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0" w:rsidRDefault="00AC5EA0" w:rsidP="00AC5EA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Getting Ready for Change</w:t>
      </w:r>
    </w:p>
    <w:p w:rsidR="00AC5EA0" w:rsidRDefault="00AC5EA0" w:rsidP="00AC5EA0">
      <w:pPr>
        <w:pStyle w:val="NoSpacing"/>
        <w:jc w:val="center"/>
        <w:rPr>
          <w:rFonts w:ascii="Arial" w:hAnsi="Arial" w:cs="Arial"/>
          <w:b/>
          <w:sz w:val="28"/>
        </w:rPr>
      </w:pPr>
    </w:p>
    <w:p w:rsidR="00AC5EA0" w:rsidRDefault="00AC5EA0" w:rsidP="00AC5EA0">
      <w:pPr>
        <w:pStyle w:val="NoSpacing"/>
        <w:rPr>
          <w:rFonts w:ascii="Arial" w:hAnsi="Arial" w:cs="Arial"/>
          <w:b/>
          <w:sz w:val="28"/>
        </w:rPr>
      </w:pPr>
    </w:p>
    <w:p w:rsidR="00B850FB" w:rsidRDefault="00B850FB" w:rsidP="00AC5EA0">
      <w:pPr>
        <w:pStyle w:val="NoSpacing"/>
        <w:rPr>
          <w:rFonts w:ascii="Arial" w:hAnsi="Arial" w:cs="Arial"/>
          <w:szCs w:val="18"/>
        </w:rPr>
      </w:pPr>
    </w:p>
    <w:p w:rsidR="00B850FB" w:rsidRPr="00AC5EA0" w:rsidRDefault="00B850FB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b/>
          <w:bCs/>
          <w:szCs w:val="18"/>
        </w:rPr>
      </w:pPr>
      <w:r w:rsidRPr="00AC5EA0">
        <w:rPr>
          <w:rFonts w:ascii="Arial" w:hAnsi="Arial" w:cs="Arial"/>
          <w:b/>
          <w:bCs/>
          <w:szCs w:val="18"/>
        </w:rPr>
        <w:t>Getting Ready for Change – Reception Year</w:t>
      </w: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D77B6A" w:rsidRPr="00AC5EA0" w:rsidRDefault="00AC5EA0" w:rsidP="00D77B6A">
      <w:pPr>
        <w:pStyle w:val="NoSpacing"/>
        <w:rPr>
          <w:rFonts w:ascii="Arial" w:hAnsi="Arial" w:cs="Arial"/>
          <w:bCs/>
          <w:szCs w:val="18"/>
        </w:rPr>
      </w:pPr>
      <w:r w:rsidRPr="00AC5EA0">
        <w:rPr>
          <w:rFonts w:ascii="Arial" w:hAnsi="Arial" w:cs="Arial"/>
          <w:szCs w:val="18"/>
        </w:rPr>
        <w:t>Starting school or education is a wonderful and exciting time. To help families give their</w:t>
      </w:r>
      <w:r w:rsidR="00496542">
        <w:rPr>
          <w:rFonts w:ascii="Arial" w:hAnsi="Arial" w:cs="Arial"/>
          <w:szCs w:val="18"/>
        </w:rPr>
        <w:t xml:space="preserve"> children</w:t>
      </w:r>
      <w:r w:rsidRPr="00AC5EA0">
        <w:rPr>
          <w:rFonts w:ascii="Arial" w:hAnsi="Arial" w:cs="Arial"/>
          <w:szCs w:val="18"/>
        </w:rPr>
        <w:t xml:space="preserve"> ones the </w:t>
      </w:r>
      <w:r w:rsidRPr="00AC5EA0">
        <w:rPr>
          <w:rFonts w:ascii="Arial" w:hAnsi="Arial" w:cs="Arial"/>
          <w:b/>
          <w:bCs/>
          <w:szCs w:val="18"/>
        </w:rPr>
        <w:t>best start</w:t>
      </w:r>
      <w:r w:rsidRPr="00AC5EA0">
        <w:rPr>
          <w:rFonts w:ascii="Arial" w:hAnsi="Arial" w:cs="Arial"/>
          <w:szCs w:val="18"/>
        </w:rPr>
        <w:t xml:space="preserve"> for this transition, local NHS clinicians with the help of families have created a simple flyer that can be your ‘Getting Ready for Change’ checklist. </w:t>
      </w:r>
      <w:r w:rsidR="00D77B6A">
        <w:rPr>
          <w:rFonts w:ascii="Arial" w:hAnsi="Arial" w:cs="Arial"/>
          <w:bCs/>
          <w:szCs w:val="18"/>
        </w:rPr>
        <w:t>This is for all reception aged children that have just started school/education.</w:t>
      </w: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  <w:r w:rsidRPr="00AC5EA0">
        <w:rPr>
          <w:rFonts w:ascii="Arial" w:hAnsi="Arial" w:cs="Arial"/>
          <w:szCs w:val="18"/>
        </w:rPr>
        <w:t xml:space="preserve">It covers lots points from hearing and eyesight through to emotional health and behaviour. The flyer also provides links to approved information and support. </w:t>
      </w: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  <w:r w:rsidRPr="00AC5EA0">
        <w:rPr>
          <w:rFonts w:ascii="Arial" w:hAnsi="Arial" w:cs="Arial"/>
          <w:szCs w:val="18"/>
        </w:rPr>
        <w:t xml:space="preserve">You can access the flyer by using this link: </w:t>
      </w:r>
      <w:hyperlink r:id="rId7" w:history="1">
        <w:r w:rsidRPr="00AC5EA0">
          <w:rPr>
            <w:rStyle w:val="Hyperlink"/>
            <w:rFonts w:ascii="Arial" w:hAnsi="Arial" w:cs="Arial"/>
            <w:szCs w:val="18"/>
          </w:rPr>
          <w:t>www.bit.ly/grfc1-flyer</w:t>
        </w:r>
      </w:hyperlink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  <w:r w:rsidRPr="00AC5EA0">
        <w:rPr>
          <w:rFonts w:ascii="Arial" w:hAnsi="Arial" w:cs="Arial"/>
          <w:szCs w:val="18"/>
        </w:rPr>
        <w:t>If you have any questions, you can contact the Cambridgeshire and Peterborough Healthy Child Programme. Call us 0300 029 50 50 or text us 07520 649 887</w:t>
      </w: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335D99" w:rsidP="00AC5EA0">
      <w:pPr>
        <w:pStyle w:val="NoSpacing"/>
        <w:rPr>
          <w:rFonts w:ascii="Arial" w:hAnsi="Arial" w:cs="Arial"/>
          <w:szCs w:val="1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55245</wp:posOffset>
            </wp:positionV>
            <wp:extent cx="3352800" cy="1609725"/>
            <wp:effectExtent l="152400" t="152400" r="361950" b="371475"/>
            <wp:wrapTight wrapText="bothSides">
              <wp:wrapPolygon edited="0">
                <wp:start x="491" y="-2045"/>
                <wp:lineTo x="-982" y="-1534"/>
                <wp:lineTo x="-859" y="23262"/>
                <wp:lineTo x="1105" y="25818"/>
                <wp:lineTo x="1227" y="26329"/>
                <wp:lineTo x="21600" y="26329"/>
                <wp:lineTo x="21723" y="25818"/>
                <wp:lineTo x="23564" y="23262"/>
                <wp:lineTo x="23809" y="18916"/>
                <wp:lineTo x="23809" y="2556"/>
                <wp:lineTo x="22336" y="-1278"/>
                <wp:lineTo x="22214" y="-2045"/>
                <wp:lineTo x="491" y="-20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AC5EA0" w:rsidRPr="00AC5EA0" w:rsidRDefault="00AC5EA0" w:rsidP="00AC5EA0">
      <w:pPr>
        <w:pStyle w:val="NoSpacing"/>
        <w:rPr>
          <w:rFonts w:ascii="Arial" w:hAnsi="Arial" w:cs="Arial"/>
          <w:szCs w:val="18"/>
        </w:rPr>
      </w:pPr>
    </w:p>
    <w:p w:rsidR="00344C67" w:rsidRDefault="001737E6"/>
    <w:sectPr w:rsidR="00344C67" w:rsidSect="000E3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E6" w:rsidRDefault="001737E6" w:rsidP="004B7862">
      <w:pPr>
        <w:spacing w:after="0" w:line="240" w:lineRule="auto"/>
      </w:pPr>
      <w:r>
        <w:separator/>
      </w:r>
    </w:p>
  </w:endnote>
  <w:endnote w:type="continuationSeparator" w:id="1">
    <w:p w:rsidR="001737E6" w:rsidRDefault="001737E6" w:rsidP="004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55" w:rsidRDefault="000E3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b/>
        <w:bCs/>
        <w:color w:val="000000"/>
        <w:kern w:val="24"/>
        <w:sz w:val="20"/>
        <w:szCs w:val="20"/>
      </w:rPr>
      <w:t>Delivering excellence in Children and Young People’s Services</w:t>
    </w:r>
    <w:r>
      <w:rPr>
        <w:rFonts w:ascii="Arial" w:eastAsia="+mn-ea" w:hAnsi="Arial" w:cs="Arial"/>
        <w:color w:val="000000"/>
        <w:kern w:val="24"/>
        <w:sz w:val="20"/>
        <w:szCs w:val="20"/>
      </w:rPr>
      <w:t xml:space="preserve">: </w:t>
    </w:r>
  </w:p>
  <w:p w:rsidR="005E2FF3" w:rsidRDefault="005E2FF3" w:rsidP="005E2FF3">
    <w:pPr>
      <w:pStyle w:val="NormalWeb"/>
      <w:spacing w:before="0" w:beforeAutospacing="0" w:after="0" w:afterAutospacing="0"/>
      <w:jc w:val="center"/>
      <w:rPr>
        <w:rFonts w:ascii="Arial" w:eastAsia="+mn-ea" w:hAnsi="Arial" w:cs="Arial"/>
        <w:color w:val="000000"/>
        <w:kern w:val="24"/>
        <w:sz w:val="20"/>
        <w:szCs w:val="20"/>
      </w:rPr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a partnership between Cambridgeshire Community Services NHS Trust and </w:t>
    </w:r>
  </w:p>
  <w:p w:rsidR="005E2FF3" w:rsidRDefault="005E2FF3" w:rsidP="005E2FF3">
    <w:pPr>
      <w:pStyle w:val="NormalWeb"/>
      <w:spacing w:before="0" w:beforeAutospacing="0" w:after="0" w:afterAutospacing="0"/>
      <w:jc w:val="center"/>
    </w:pPr>
    <w:r>
      <w:rPr>
        <w:rFonts w:ascii="Arial" w:eastAsia="+mn-ea" w:hAnsi="Arial" w:cs="Arial"/>
        <w:color w:val="000000"/>
        <w:kern w:val="24"/>
        <w:sz w:val="20"/>
        <w:szCs w:val="20"/>
      </w:rPr>
      <w:t xml:space="preserve">Cambridgeshire and Peterborough NHS Foundation Trust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55" w:rsidRDefault="000E3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E6" w:rsidRDefault="001737E6" w:rsidP="004B7862">
      <w:pPr>
        <w:spacing w:after="0" w:line="240" w:lineRule="auto"/>
      </w:pPr>
      <w:r>
        <w:separator/>
      </w:r>
    </w:p>
  </w:footnote>
  <w:footnote w:type="continuationSeparator" w:id="1">
    <w:p w:rsidR="001737E6" w:rsidRDefault="001737E6" w:rsidP="004B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55" w:rsidRDefault="000E3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62" w:rsidRDefault="004B78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-87630</wp:posOffset>
          </wp:positionV>
          <wp:extent cx="890270" cy="359410"/>
          <wp:effectExtent l="0" t="0" r="5080" b="2540"/>
          <wp:wrapThrough wrapText="bothSides">
            <wp:wrapPolygon edited="0">
              <wp:start x="0" y="0"/>
              <wp:lineTo x="0" y="20608"/>
              <wp:lineTo x="21261" y="20608"/>
              <wp:lineTo x="212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55" w:rsidRDefault="000E3D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46A9"/>
    <w:rsid w:val="000E3D55"/>
    <w:rsid w:val="00143C27"/>
    <w:rsid w:val="001737E6"/>
    <w:rsid w:val="00335D99"/>
    <w:rsid w:val="00343D23"/>
    <w:rsid w:val="00496542"/>
    <w:rsid w:val="004B7862"/>
    <w:rsid w:val="005E2FF3"/>
    <w:rsid w:val="006A13F0"/>
    <w:rsid w:val="007B0C02"/>
    <w:rsid w:val="008338E7"/>
    <w:rsid w:val="008B3074"/>
    <w:rsid w:val="009C64F6"/>
    <w:rsid w:val="00A00AC4"/>
    <w:rsid w:val="00A21D1E"/>
    <w:rsid w:val="00AC5EA0"/>
    <w:rsid w:val="00B850FB"/>
    <w:rsid w:val="00BF345C"/>
    <w:rsid w:val="00CC14E0"/>
    <w:rsid w:val="00CE0C0F"/>
    <w:rsid w:val="00D77B6A"/>
    <w:rsid w:val="00D84997"/>
    <w:rsid w:val="00FD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6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t.ly/grfc1-fly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rporate\Comms\Children's%20Cambs\Projects\CCS%20CPFT%20joint%20working\Joint%20Document%20Templates\Joint%20CCS%20CPF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4D9B-2C3A-40A7-A214-5C1A90C5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CCS CPFT Word Template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Keep</dc:creator>
  <cp:lastModifiedBy>user</cp:lastModifiedBy>
  <cp:revision>4</cp:revision>
  <dcterms:created xsi:type="dcterms:W3CDTF">2021-10-19T13:20:00Z</dcterms:created>
  <dcterms:modified xsi:type="dcterms:W3CDTF">2021-10-19T13:20:00Z</dcterms:modified>
</cp:coreProperties>
</file>